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862C8" w14:textId="77777777" w:rsidR="00354C7D" w:rsidRDefault="00354C7D" w:rsidP="003132BF">
      <w:pPr>
        <w:spacing w:after="0" w:line="240" w:lineRule="auto"/>
        <w:jc w:val="center"/>
        <w:rPr>
          <w:sz w:val="40"/>
          <w:szCs w:val="40"/>
        </w:rPr>
      </w:pPr>
      <w:r>
        <w:rPr>
          <w:sz w:val="40"/>
          <w:szCs w:val="40"/>
        </w:rPr>
        <w:t>P</w:t>
      </w:r>
      <w:r w:rsidRPr="00DC6695">
        <w:rPr>
          <w:sz w:val="40"/>
          <w:szCs w:val="40"/>
        </w:rPr>
        <w:t>rojet global EVARS de l’établissement</w:t>
      </w:r>
    </w:p>
    <w:p w14:paraId="726274E2" w14:textId="77777777" w:rsidR="00354C7D" w:rsidRDefault="00354C7D" w:rsidP="003132BF">
      <w:pPr>
        <w:spacing w:after="0" w:line="240" w:lineRule="auto"/>
        <w:ind w:left="1843"/>
        <w:rPr>
          <w:rFonts w:cs="Calibri"/>
          <w:sz w:val="24"/>
          <w:szCs w:val="24"/>
          <w:u w:val="single"/>
        </w:rPr>
      </w:pPr>
      <w:r w:rsidRPr="00DC6695">
        <w:rPr>
          <w:rFonts w:cs="Calibri"/>
          <w:sz w:val="24"/>
          <w:szCs w:val="24"/>
          <w:u w:val="single"/>
        </w:rPr>
        <w:t>Nom de l’établissement </w:t>
      </w:r>
      <w:r w:rsidRPr="00AA3809">
        <w:rPr>
          <w:rFonts w:cs="Calibri"/>
          <w:sz w:val="24"/>
          <w:szCs w:val="24"/>
        </w:rPr>
        <w:t>:  Lycée Georges Brassens</w:t>
      </w:r>
      <w:r>
        <w:rPr>
          <w:rFonts w:cs="Calibri"/>
          <w:sz w:val="24"/>
          <w:szCs w:val="24"/>
          <w:u w:val="single"/>
        </w:rPr>
        <w:t xml:space="preserve">                                            Année scolaire : 2026 2027</w:t>
      </w:r>
    </w:p>
    <w:p w14:paraId="462B0753" w14:textId="77777777" w:rsidR="00354C7D" w:rsidRDefault="00354C7D" w:rsidP="00DC6695">
      <w:pPr>
        <w:spacing w:after="0" w:line="240" w:lineRule="auto"/>
        <w:rPr>
          <w:rFonts w:cs="Calibri"/>
          <w:sz w:val="24"/>
          <w:szCs w:val="24"/>
          <w:u w:val="single"/>
        </w:rPr>
      </w:pPr>
    </w:p>
    <w:p w14:paraId="7BC4D37D" w14:textId="77777777" w:rsidR="00354C7D" w:rsidRPr="003132BF" w:rsidRDefault="00354C7D" w:rsidP="00DC6695">
      <w:pPr>
        <w:spacing w:after="0" w:line="240" w:lineRule="auto"/>
        <w:rPr>
          <w:rFonts w:cs="Calibri"/>
          <w:sz w:val="20"/>
          <w:szCs w:val="20"/>
        </w:rPr>
      </w:pPr>
      <w:r w:rsidRPr="003132BF">
        <w:rPr>
          <w:rFonts w:cs="Calibri"/>
          <w:sz w:val="20"/>
          <w:szCs w:val="20"/>
        </w:rPr>
        <w:t>Elaboré par des instances de l’établissement (conseil pédagogique, CESCE), ce projet gagne à être présenté au conseil d’administration, aux familles, sur le site internet de l’établissement.</w:t>
      </w:r>
    </w:p>
    <w:p w14:paraId="48F26888" w14:textId="77777777" w:rsidR="00354C7D" w:rsidRDefault="00354C7D" w:rsidP="00DC6695">
      <w:pPr>
        <w:spacing w:after="0" w:line="240" w:lineRule="auto"/>
        <w:rPr>
          <w:rFonts w:cs="Calibri"/>
          <w:sz w:val="24"/>
          <w:szCs w:val="24"/>
        </w:rPr>
      </w:pPr>
    </w:p>
    <w:p w14:paraId="16A108A5" w14:textId="77777777" w:rsidR="00354C7D" w:rsidRPr="00B447EB" w:rsidRDefault="00354C7D" w:rsidP="00DC6695">
      <w:pPr>
        <w:spacing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3 axes /</w:t>
      </w:r>
      <w:r w:rsidRPr="00D24E56">
        <w:rPr>
          <w:rFonts w:cs="Calibri"/>
          <w:sz w:val="24"/>
          <w:szCs w:val="24"/>
          <w:highlight w:val="yellow"/>
        </w:rPr>
        <w:t>se connaître et grandir avec son corps</w:t>
      </w:r>
      <w:r>
        <w:rPr>
          <w:rFonts w:cs="Calibri"/>
          <w:sz w:val="24"/>
          <w:szCs w:val="24"/>
        </w:rPr>
        <w:t>/</w:t>
      </w:r>
      <w:r w:rsidRPr="0074081C">
        <w:rPr>
          <w:rFonts w:cs="Calibri"/>
          <w:sz w:val="24"/>
          <w:szCs w:val="24"/>
        </w:rPr>
        <w:t xml:space="preserve"> </w:t>
      </w:r>
      <w:r w:rsidRPr="00D24E56">
        <w:rPr>
          <w:rFonts w:cs="Calibri"/>
          <w:sz w:val="24"/>
          <w:szCs w:val="24"/>
          <w:highlight w:val="cyan"/>
        </w:rPr>
        <w:t>rencontrer les autres et construire des relations, s’y épanouir</w:t>
      </w:r>
      <w:r>
        <w:rPr>
          <w:rFonts w:cs="Calibri"/>
          <w:sz w:val="24"/>
          <w:szCs w:val="24"/>
        </w:rPr>
        <w:t xml:space="preserve"> /</w:t>
      </w:r>
      <w:r w:rsidRPr="0074081C">
        <w:rPr>
          <w:rFonts w:cs="Calibri"/>
          <w:sz w:val="24"/>
          <w:szCs w:val="24"/>
        </w:rPr>
        <w:t xml:space="preserve"> </w:t>
      </w:r>
      <w:r w:rsidRPr="00D24E56">
        <w:rPr>
          <w:rFonts w:cs="Calibri"/>
          <w:sz w:val="24"/>
          <w:szCs w:val="24"/>
          <w:highlight w:val="green"/>
        </w:rPr>
        <w:t xml:space="preserve">Trouver sa place dans la société y </w:t>
      </w:r>
      <w:proofErr w:type="gramStart"/>
      <w:r w:rsidRPr="00D24E56">
        <w:rPr>
          <w:rFonts w:cs="Calibri"/>
          <w:sz w:val="24"/>
          <w:szCs w:val="24"/>
          <w:highlight w:val="green"/>
        </w:rPr>
        <w:t>être  libre</w:t>
      </w:r>
      <w:proofErr w:type="gramEnd"/>
      <w:r w:rsidRPr="00D24E56">
        <w:rPr>
          <w:rFonts w:cs="Calibri"/>
          <w:sz w:val="24"/>
          <w:szCs w:val="24"/>
          <w:highlight w:val="green"/>
        </w:rPr>
        <w:t xml:space="preserve"> et responsable.</w:t>
      </w:r>
    </w:p>
    <w:p w14:paraId="3AD5503F" w14:textId="77777777" w:rsidR="00354C7D" w:rsidRPr="00DC6695" w:rsidRDefault="00354C7D" w:rsidP="00DC6695">
      <w:pPr>
        <w:spacing w:after="0" w:line="240" w:lineRule="auto"/>
        <w:rPr>
          <w:rFonts w:cs="Calibri"/>
          <w:sz w:val="24"/>
          <w:szCs w:val="24"/>
          <w:u w:val="single"/>
        </w:rPr>
      </w:pPr>
    </w:p>
    <w:tbl>
      <w:tblPr>
        <w:tblW w:w="164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17"/>
        <w:gridCol w:w="1871"/>
        <w:gridCol w:w="3390"/>
        <w:gridCol w:w="2009"/>
        <w:gridCol w:w="1133"/>
        <w:gridCol w:w="3951"/>
        <w:gridCol w:w="1698"/>
        <w:gridCol w:w="1238"/>
      </w:tblGrid>
      <w:tr w:rsidR="00354C7D" w:rsidRPr="00611662" w14:paraId="35C09485" w14:textId="77777777" w:rsidTr="003132BF">
        <w:tc>
          <w:tcPr>
            <w:tcW w:w="1117" w:type="dxa"/>
          </w:tcPr>
          <w:p w14:paraId="24746478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</w:tcPr>
          <w:p w14:paraId="203F126F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6532" w:type="dxa"/>
            <w:gridSpan w:val="3"/>
            <w:shd w:val="clear" w:color="auto" w:fill="E2EFD9"/>
          </w:tcPr>
          <w:p w14:paraId="2EB2E0B3" w14:textId="77777777" w:rsidR="00354C7D" w:rsidRPr="00611662" w:rsidRDefault="00354C7D" w:rsidP="00611662">
            <w:pPr>
              <w:spacing w:after="0" w:line="240" w:lineRule="auto"/>
              <w:jc w:val="center"/>
              <w:rPr>
                <w:b/>
              </w:rPr>
            </w:pPr>
            <w:proofErr w:type="gramStart"/>
            <w:r w:rsidRPr="00611662">
              <w:rPr>
                <w:b/>
              </w:rPr>
              <w:t>séances</w:t>
            </w:r>
            <w:proofErr w:type="gramEnd"/>
            <w:r w:rsidRPr="00611662">
              <w:rPr>
                <w:b/>
              </w:rPr>
              <w:t xml:space="preserve"> spécifiques EVARS</w:t>
            </w:r>
          </w:p>
        </w:tc>
        <w:tc>
          <w:tcPr>
            <w:tcW w:w="6887" w:type="dxa"/>
            <w:gridSpan w:val="3"/>
            <w:shd w:val="clear" w:color="auto" w:fill="D9E2F3"/>
          </w:tcPr>
          <w:p w14:paraId="1F630B98" w14:textId="77777777" w:rsidR="00354C7D" w:rsidRPr="00611662" w:rsidRDefault="00354C7D" w:rsidP="00611662">
            <w:pPr>
              <w:spacing w:after="0" w:line="240" w:lineRule="auto"/>
              <w:jc w:val="center"/>
              <w:rPr>
                <w:b/>
              </w:rPr>
            </w:pPr>
            <w:proofErr w:type="gramStart"/>
            <w:r w:rsidRPr="00611662">
              <w:rPr>
                <w:b/>
              </w:rPr>
              <w:t>séances</w:t>
            </w:r>
            <w:proofErr w:type="gramEnd"/>
            <w:r w:rsidRPr="00611662">
              <w:rPr>
                <w:b/>
              </w:rPr>
              <w:t xml:space="preserve"> </w:t>
            </w:r>
            <w:proofErr w:type="spellStart"/>
            <w:r w:rsidRPr="00611662">
              <w:rPr>
                <w:b/>
              </w:rPr>
              <w:t>intradisciplinaires</w:t>
            </w:r>
            <w:proofErr w:type="spellEnd"/>
            <w:r w:rsidRPr="00611662">
              <w:rPr>
                <w:b/>
              </w:rPr>
              <w:t xml:space="preserve"> EVARS</w:t>
            </w:r>
          </w:p>
        </w:tc>
      </w:tr>
      <w:tr w:rsidR="00354C7D" w:rsidRPr="00611662" w14:paraId="6235C21B" w14:textId="77777777" w:rsidTr="003132BF">
        <w:tc>
          <w:tcPr>
            <w:tcW w:w="1117" w:type="dxa"/>
            <w:tcBorders>
              <w:bottom w:val="single" w:sz="12" w:space="0" w:color="auto"/>
            </w:tcBorders>
          </w:tcPr>
          <w:p w14:paraId="380E850A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>Niveaux classe</w:t>
            </w:r>
          </w:p>
        </w:tc>
        <w:tc>
          <w:tcPr>
            <w:tcW w:w="1871" w:type="dxa"/>
            <w:tcBorders>
              <w:bottom w:val="single" w:sz="12" w:space="0" w:color="auto"/>
            </w:tcBorders>
          </w:tcPr>
          <w:p w14:paraId="2012987E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>Programme</w:t>
            </w:r>
          </w:p>
          <w:p w14:paraId="0470D4AC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>EVARS</w:t>
            </w:r>
          </w:p>
        </w:tc>
        <w:tc>
          <w:tcPr>
            <w:tcW w:w="3390" w:type="dxa"/>
            <w:tcBorders>
              <w:bottom w:val="single" w:sz="12" w:space="0" w:color="auto"/>
            </w:tcBorders>
            <w:shd w:val="clear" w:color="auto" w:fill="E2EFD9"/>
          </w:tcPr>
          <w:p w14:paraId="779B751E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>Intitulé des séances EVARS transversales</w:t>
            </w:r>
          </w:p>
        </w:tc>
        <w:tc>
          <w:tcPr>
            <w:tcW w:w="2009" w:type="dxa"/>
            <w:tcBorders>
              <w:bottom w:val="single" w:sz="12" w:space="0" w:color="auto"/>
            </w:tcBorders>
            <w:shd w:val="clear" w:color="auto" w:fill="E2EFD9"/>
          </w:tcPr>
          <w:p w14:paraId="21E8E74D" w14:textId="77777777" w:rsidR="00354C7D" w:rsidRPr="00611662" w:rsidRDefault="00354C7D" w:rsidP="00611662">
            <w:pPr>
              <w:spacing w:after="0" w:line="240" w:lineRule="auto"/>
              <w:jc w:val="center"/>
            </w:pPr>
            <w:proofErr w:type="gramStart"/>
            <w:r w:rsidRPr="00611662">
              <w:t>intervenants</w:t>
            </w:r>
            <w:proofErr w:type="gramEnd"/>
          </w:p>
        </w:tc>
        <w:tc>
          <w:tcPr>
            <w:tcW w:w="1133" w:type="dxa"/>
            <w:tcBorders>
              <w:bottom w:val="single" w:sz="12" w:space="0" w:color="auto"/>
            </w:tcBorders>
            <w:shd w:val="clear" w:color="auto" w:fill="E2EFD9"/>
          </w:tcPr>
          <w:p w14:paraId="7EFE41EC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>Périodes</w:t>
            </w:r>
          </w:p>
          <w:p w14:paraId="7B33E97A" w14:textId="77777777" w:rsidR="00354C7D" w:rsidRPr="00611662" w:rsidRDefault="00354C7D" w:rsidP="00611662">
            <w:pPr>
              <w:spacing w:after="0" w:line="240" w:lineRule="auto"/>
              <w:jc w:val="center"/>
            </w:pPr>
          </w:p>
        </w:tc>
        <w:tc>
          <w:tcPr>
            <w:tcW w:w="3951" w:type="dxa"/>
            <w:tcBorders>
              <w:bottom w:val="single" w:sz="12" w:space="0" w:color="auto"/>
            </w:tcBorders>
            <w:shd w:val="clear" w:color="auto" w:fill="D9E2F3"/>
          </w:tcPr>
          <w:p w14:paraId="1190D925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>Intitulé des séances disciplinaires intégrant de l’EVARS</w:t>
            </w:r>
          </w:p>
        </w:tc>
        <w:tc>
          <w:tcPr>
            <w:tcW w:w="1698" w:type="dxa"/>
            <w:tcBorders>
              <w:bottom w:val="single" w:sz="12" w:space="0" w:color="auto"/>
            </w:tcBorders>
            <w:shd w:val="clear" w:color="auto" w:fill="D9E2F3"/>
          </w:tcPr>
          <w:p w14:paraId="7CE7229A" w14:textId="77777777" w:rsidR="00354C7D" w:rsidRPr="00611662" w:rsidRDefault="00354C7D" w:rsidP="00611662">
            <w:pPr>
              <w:spacing w:after="0" w:line="240" w:lineRule="auto"/>
              <w:jc w:val="center"/>
            </w:pPr>
            <w:proofErr w:type="gramStart"/>
            <w:r w:rsidRPr="00611662">
              <w:t>intervenants</w:t>
            </w:r>
            <w:proofErr w:type="gramEnd"/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D9E2F3"/>
          </w:tcPr>
          <w:p w14:paraId="4A2756B2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>Périodes</w:t>
            </w:r>
          </w:p>
        </w:tc>
      </w:tr>
      <w:tr w:rsidR="00354C7D" w:rsidRPr="00611662" w14:paraId="3F2A66F2" w14:textId="77777777" w:rsidTr="003132BF">
        <w:tc>
          <w:tcPr>
            <w:tcW w:w="11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14:paraId="43645EAC" w14:textId="77777777" w:rsidR="00354C7D" w:rsidRPr="00611662" w:rsidRDefault="00354C7D" w:rsidP="00611662">
            <w:pPr>
              <w:spacing w:after="0" w:line="240" w:lineRule="auto"/>
            </w:pPr>
          </w:p>
          <w:p w14:paraId="7C90D6A8" w14:textId="77777777" w:rsidR="00354C7D" w:rsidRPr="00611662" w:rsidRDefault="00354C7D" w:rsidP="00611662">
            <w:pPr>
              <w:spacing w:after="0" w:line="240" w:lineRule="auto"/>
            </w:pPr>
          </w:p>
          <w:p w14:paraId="5B87D3A1" w14:textId="77777777" w:rsidR="00354C7D" w:rsidRPr="00611662" w:rsidRDefault="00354C7D" w:rsidP="00611662">
            <w:pPr>
              <w:spacing w:after="0" w:line="240" w:lineRule="auto"/>
              <w:jc w:val="center"/>
            </w:pPr>
            <w:r w:rsidRPr="00611662">
              <w:t xml:space="preserve">Seconde </w:t>
            </w:r>
          </w:p>
          <w:p w14:paraId="04CEB736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73F6E" w14:textId="77777777" w:rsidR="00354C7D" w:rsidRPr="00611662" w:rsidRDefault="00354C7D" w:rsidP="00611662">
            <w:pPr>
              <w:spacing w:after="0" w:line="240" w:lineRule="auto"/>
            </w:pPr>
            <w:r w:rsidRPr="00611662">
              <w:t>Thématique</w:t>
            </w:r>
          </w:p>
          <w:p w14:paraId="732903E6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Axe1 </w:t>
            </w:r>
          </w:p>
          <w:p w14:paraId="07877D74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39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2EFD9"/>
          </w:tcPr>
          <w:p w14:paraId="73E47805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2EFD9"/>
          </w:tcPr>
          <w:p w14:paraId="1EDD5074" w14:textId="77777777" w:rsidR="00354C7D" w:rsidRPr="00611662" w:rsidRDefault="00354C7D" w:rsidP="00611662">
            <w:pPr>
              <w:tabs>
                <w:tab w:val="left" w:pos="105"/>
              </w:tabs>
              <w:spacing w:after="0" w:line="240" w:lineRule="auto"/>
            </w:pPr>
          </w:p>
        </w:tc>
        <w:tc>
          <w:tcPr>
            <w:tcW w:w="113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2EFD9"/>
          </w:tcPr>
          <w:p w14:paraId="2B6436B4" w14:textId="77777777" w:rsidR="00354C7D" w:rsidRPr="00611662" w:rsidRDefault="00354C7D" w:rsidP="00611662">
            <w:pPr>
              <w:spacing w:after="0" w:line="240" w:lineRule="auto"/>
              <w:rPr>
                <w:sz w:val="18"/>
                <w:szCs w:val="18"/>
              </w:rPr>
            </w:pPr>
          </w:p>
          <w:p w14:paraId="3E935296" w14:textId="77777777" w:rsidR="00354C7D" w:rsidRPr="00611662" w:rsidRDefault="00354C7D" w:rsidP="0061166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E2F3"/>
          </w:tcPr>
          <w:p w14:paraId="34D40B00" w14:textId="77777777" w:rsidR="00354C7D" w:rsidRPr="00611662" w:rsidRDefault="00354C7D" w:rsidP="00611662">
            <w:pPr>
              <w:spacing w:after="0" w:line="240" w:lineRule="auto"/>
            </w:pPr>
            <w:r w:rsidRPr="00611662">
              <w:t>Vacciner contre les HPV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E2F3"/>
          </w:tcPr>
          <w:p w14:paraId="45B6D5EB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Professeur SVT 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D9E2F3"/>
          </w:tcPr>
          <w:p w14:paraId="123966D3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0BDED40A" w14:textId="77777777" w:rsidTr="003132BF">
        <w:tc>
          <w:tcPr>
            <w:tcW w:w="1117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14:paraId="58BC37E4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907D6" w14:textId="77777777" w:rsidR="00354C7D" w:rsidRPr="00611662" w:rsidRDefault="00354C7D" w:rsidP="00611662">
            <w:pPr>
              <w:spacing w:after="0" w:line="240" w:lineRule="auto"/>
            </w:pPr>
            <w:r w:rsidRPr="00611662">
              <w:t>Thématique</w:t>
            </w:r>
          </w:p>
          <w:p w14:paraId="206E66B3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Axe2 </w:t>
            </w:r>
          </w:p>
        </w:tc>
        <w:tc>
          <w:tcPr>
            <w:tcW w:w="33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2EFD9"/>
          </w:tcPr>
          <w:p w14:paraId="46669F38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2EFD9"/>
          </w:tcPr>
          <w:p w14:paraId="69F6F80A" w14:textId="77777777" w:rsidR="00354C7D" w:rsidRPr="00611662" w:rsidRDefault="00354C7D" w:rsidP="00611662">
            <w:pPr>
              <w:pStyle w:val="Paragraphedeliste"/>
              <w:numPr>
                <w:ilvl w:val="0"/>
                <w:numId w:val="2"/>
              </w:numPr>
              <w:tabs>
                <w:tab w:val="left" w:pos="105"/>
              </w:tabs>
              <w:spacing w:after="0" w:line="240" w:lineRule="auto"/>
              <w:ind w:left="-72" w:firstLine="42"/>
            </w:pP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2EFD9"/>
          </w:tcPr>
          <w:p w14:paraId="42968986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E2F3"/>
          </w:tcPr>
          <w:p w14:paraId="2426B71E" w14:textId="77777777" w:rsidR="00354C7D" w:rsidRPr="003132BF" w:rsidRDefault="00354C7D" w:rsidP="003132BF">
            <w:pPr>
              <w:spacing w:after="0" w:line="240" w:lineRule="auto"/>
            </w:pPr>
            <w:proofErr w:type="gramStart"/>
            <w:r w:rsidRPr="003132BF">
              <w:t>corps</w:t>
            </w:r>
            <w:proofErr w:type="gramEnd"/>
            <w:r w:rsidRPr="003132BF">
              <w:t xml:space="preserve"> d’homme corps de femme : de la fécondation a la puberté</w:t>
            </w:r>
          </w:p>
          <w:p w14:paraId="7C4BC0C7" w14:textId="77777777" w:rsidR="00354C7D" w:rsidRPr="003132BF" w:rsidRDefault="00354C7D" w:rsidP="003132BF">
            <w:pPr>
              <w:spacing w:after="0" w:line="240" w:lineRule="auto"/>
            </w:pPr>
            <w:r w:rsidRPr="003132BF">
              <w:t xml:space="preserve">Sexualité reproduction et plaisir  </w:t>
            </w:r>
          </w:p>
          <w:p w14:paraId="012F8C0E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E2F3"/>
          </w:tcPr>
          <w:p w14:paraId="181CAF02" w14:textId="77777777" w:rsidR="00354C7D" w:rsidRPr="00611662" w:rsidRDefault="00354C7D" w:rsidP="00611662">
            <w:pPr>
              <w:spacing w:after="0" w:line="240" w:lineRule="auto"/>
            </w:pPr>
            <w:r>
              <w:t>Professeur de SVT</w:t>
            </w:r>
          </w:p>
        </w:tc>
        <w:tc>
          <w:tcPr>
            <w:tcW w:w="1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D9E2F3"/>
          </w:tcPr>
          <w:p w14:paraId="1F72A2DE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7E51925E" w14:textId="77777777" w:rsidTr="003132BF">
        <w:tc>
          <w:tcPr>
            <w:tcW w:w="1117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7E7933FF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0ACCB437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6A2A5381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3</w:t>
            </w:r>
          </w:p>
        </w:tc>
        <w:tc>
          <w:tcPr>
            <w:tcW w:w="339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E2EFD9"/>
          </w:tcPr>
          <w:p w14:paraId="74D27E89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E2EFD9"/>
          </w:tcPr>
          <w:p w14:paraId="4A4D4594" w14:textId="77777777" w:rsidR="00354C7D" w:rsidRPr="00611662" w:rsidRDefault="00354C7D" w:rsidP="00611662">
            <w:pPr>
              <w:pStyle w:val="Paragraphedeliste"/>
              <w:numPr>
                <w:ilvl w:val="0"/>
                <w:numId w:val="2"/>
              </w:numPr>
              <w:tabs>
                <w:tab w:val="left" w:pos="105"/>
              </w:tabs>
              <w:spacing w:after="0" w:line="240" w:lineRule="auto"/>
              <w:ind w:left="-72" w:firstLine="42"/>
            </w:pP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E2EFD9"/>
          </w:tcPr>
          <w:p w14:paraId="117329B1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D9E2F3"/>
          </w:tcPr>
          <w:p w14:paraId="0A13267F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D9E2F3"/>
          </w:tcPr>
          <w:p w14:paraId="1BB89CA6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 </w:t>
            </w:r>
          </w:p>
        </w:tc>
        <w:tc>
          <w:tcPr>
            <w:tcW w:w="123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D9E2F3"/>
          </w:tcPr>
          <w:p w14:paraId="145E3CDC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1FE2227C" w14:textId="77777777" w:rsidTr="003132BF">
        <w:tc>
          <w:tcPr>
            <w:tcW w:w="1117" w:type="dxa"/>
            <w:vMerge w:val="restart"/>
            <w:tcBorders>
              <w:top w:val="single" w:sz="12" w:space="0" w:color="auto"/>
            </w:tcBorders>
          </w:tcPr>
          <w:p w14:paraId="1A69272C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Première </w:t>
            </w:r>
          </w:p>
        </w:tc>
        <w:tc>
          <w:tcPr>
            <w:tcW w:w="1871" w:type="dxa"/>
            <w:tcBorders>
              <w:top w:val="single" w:sz="12" w:space="0" w:color="auto"/>
            </w:tcBorders>
          </w:tcPr>
          <w:p w14:paraId="4F1082BF" w14:textId="3AE52A0F" w:rsidR="00354C7D" w:rsidRPr="00611662" w:rsidRDefault="00354C7D" w:rsidP="00471DAF">
            <w:pPr>
              <w:spacing w:after="0" w:line="240" w:lineRule="auto"/>
              <w:jc w:val="center"/>
            </w:pPr>
            <w:r w:rsidRPr="00611662">
              <w:t>Thématique</w:t>
            </w:r>
            <w:r w:rsidR="00471DAF">
              <w:t>s</w:t>
            </w:r>
          </w:p>
          <w:p w14:paraId="4774C954" w14:textId="34CE6EDD" w:rsidR="00354C7D" w:rsidRPr="00611662" w:rsidRDefault="00354C7D" w:rsidP="00471DAF">
            <w:pPr>
              <w:spacing w:after="0" w:line="240" w:lineRule="auto"/>
              <w:jc w:val="center"/>
            </w:pPr>
            <w:r w:rsidRPr="00611662">
              <w:t>Axe 1</w:t>
            </w:r>
            <w:r w:rsidR="00471DAF">
              <w:t xml:space="preserve"> + Axe2+Axe3</w:t>
            </w:r>
          </w:p>
        </w:tc>
        <w:tc>
          <w:tcPr>
            <w:tcW w:w="3390" w:type="dxa"/>
            <w:tcBorders>
              <w:top w:val="single" w:sz="12" w:space="0" w:color="auto"/>
            </w:tcBorders>
            <w:shd w:val="clear" w:color="auto" w:fill="E2EFD9"/>
          </w:tcPr>
          <w:p w14:paraId="665C8397" w14:textId="67A8D914" w:rsidR="00354C7D" w:rsidRPr="00611662" w:rsidRDefault="00471DAF" w:rsidP="00471DAF">
            <w:pPr>
              <w:spacing w:after="0" w:line="240" w:lineRule="auto"/>
              <w:jc w:val="center"/>
            </w:pPr>
            <w:proofErr w:type="gramStart"/>
            <w:r>
              <w:rPr>
                <w:color w:val="000000"/>
              </w:rPr>
              <w:t>séances</w:t>
            </w:r>
            <w:proofErr w:type="gramEnd"/>
            <w:r>
              <w:rPr>
                <w:color w:val="000000"/>
              </w:rPr>
              <w:t xml:space="preserve"> d’éducation à la vie affective et sexuelle</w:t>
            </w:r>
          </w:p>
        </w:tc>
        <w:tc>
          <w:tcPr>
            <w:tcW w:w="2009" w:type="dxa"/>
            <w:tcBorders>
              <w:top w:val="single" w:sz="12" w:space="0" w:color="auto"/>
            </w:tcBorders>
            <w:shd w:val="clear" w:color="auto" w:fill="E2EFD9"/>
          </w:tcPr>
          <w:p w14:paraId="06311D2A" w14:textId="77777777" w:rsidR="00354C7D" w:rsidRPr="00611662" w:rsidRDefault="00354C7D" w:rsidP="003132BF">
            <w:pPr>
              <w:pStyle w:val="Paragraphedeliste"/>
              <w:tabs>
                <w:tab w:val="left" w:pos="105"/>
              </w:tabs>
              <w:spacing w:after="0" w:line="240" w:lineRule="auto"/>
              <w:ind w:left="-72"/>
            </w:pPr>
            <w:r w:rsidRPr="00611662">
              <w:t>Equipe éducation à la vie affective émotionnelle et sexuelle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shd w:val="clear" w:color="auto" w:fill="E2EFD9"/>
          </w:tcPr>
          <w:p w14:paraId="2538778D" w14:textId="77777777" w:rsidR="00354C7D" w:rsidRPr="00611662" w:rsidRDefault="00354C7D" w:rsidP="00611662">
            <w:pPr>
              <w:spacing w:after="0" w:line="240" w:lineRule="auto"/>
            </w:pPr>
            <w:r w:rsidRPr="00611662">
              <w:rPr>
                <w:sz w:val="18"/>
                <w:szCs w:val="18"/>
              </w:rPr>
              <w:t>Semaine banalisée de janvier</w:t>
            </w:r>
          </w:p>
        </w:tc>
        <w:tc>
          <w:tcPr>
            <w:tcW w:w="3951" w:type="dxa"/>
            <w:tcBorders>
              <w:top w:val="single" w:sz="12" w:space="0" w:color="auto"/>
            </w:tcBorders>
            <w:shd w:val="clear" w:color="auto" w:fill="D9E2F3"/>
          </w:tcPr>
          <w:p w14:paraId="024F24E8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tcBorders>
              <w:top w:val="single" w:sz="12" w:space="0" w:color="auto"/>
            </w:tcBorders>
            <w:shd w:val="clear" w:color="auto" w:fill="D9E2F3"/>
          </w:tcPr>
          <w:p w14:paraId="3147931A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D9E2F3"/>
          </w:tcPr>
          <w:p w14:paraId="21E3167B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0592910E" w14:textId="77777777" w:rsidTr="003132BF">
        <w:tc>
          <w:tcPr>
            <w:tcW w:w="1117" w:type="dxa"/>
            <w:vMerge/>
          </w:tcPr>
          <w:p w14:paraId="4151B28F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</w:tcPr>
          <w:p w14:paraId="763BE4AC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72C09AAF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2</w:t>
            </w:r>
          </w:p>
        </w:tc>
        <w:tc>
          <w:tcPr>
            <w:tcW w:w="3390" w:type="dxa"/>
            <w:shd w:val="clear" w:color="auto" w:fill="E2EFD9"/>
          </w:tcPr>
          <w:p w14:paraId="61FB23AF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7A94D101" w14:textId="77777777" w:rsidR="00354C7D" w:rsidRPr="00611662" w:rsidRDefault="00354C7D" w:rsidP="00611662">
            <w:pPr>
              <w:pStyle w:val="Paragraphedeliste"/>
              <w:numPr>
                <w:ilvl w:val="0"/>
                <w:numId w:val="2"/>
              </w:numPr>
              <w:tabs>
                <w:tab w:val="left" w:pos="105"/>
              </w:tabs>
              <w:spacing w:after="0" w:line="240" w:lineRule="auto"/>
              <w:ind w:left="-72" w:firstLine="42"/>
            </w:pPr>
          </w:p>
        </w:tc>
        <w:tc>
          <w:tcPr>
            <w:tcW w:w="1133" w:type="dxa"/>
            <w:shd w:val="clear" w:color="auto" w:fill="E2EFD9"/>
          </w:tcPr>
          <w:p w14:paraId="3A230ACD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6D6222A0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68D75141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275511A4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60BAE387" w14:textId="77777777" w:rsidTr="003132BF">
        <w:tc>
          <w:tcPr>
            <w:tcW w:w="1117" w:type="dxa"/>
            <w:vMerge/>
          </w:tcPr>
          <w:p w14:paraId="62D37CB5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</w:tcPr>
          <w:p w14:paraId="6664158D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289BAE59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3</w:t>
            </w:r>
          </w:p>
        </w:tc>
        <w:tc>
          <w:tcPr>
            <w:tcW w:w="3390" w:type="dxa"/>
            <w:shd w:val="clear" w:color="auto" w:fill="E2EFD9"/>
          </w:tcPr>
          <w:p w14:paraId="777C43ED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7546D2C1" w14:textId="77777777" w:rsidR="00354C7D" w:rsidRPr="00611662" w:rsidRDefault="00354C7D" w:rsidP="00611662">
            <w:pPr>
              <w:pStyle w:val="Paragraphedeliste"/>
              <w:numPr>
                <w:ilvl w:val="0"/>
                <w:numId w:val="2"/>
              </w:numPr>
              <w:tabs>
                <w:tab w:val="left" w:pos="105"/>
              </w:tabs>
              <w:spacing w:after="0" w:line="240" w:lineRule="auto"/>
              <w:ind w:left="-72" w:firstLine="42"/>
            </w:pPr>
          </w:p>
        </w:tc>
        <w:tc>
          <w:tcPr>
            <w:tcW w:w="1133" w:type="dxa"/>
            <w:shd w:val="clear" w:color="auto" w:fill="E2EFD9"/>
          </w:tcPr>
          <w:p w14:paraId="39103977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3E794DBE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4EA83EC0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277C2597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0D48645C" w14:textId="77777777" w:rsidTr="003132BF">
        <w:tc>
          <w:tcPr>
            <w:tcW w:w="1117" w:type="dxa"/>
            <w:vMerge w:val="restart"/>
          </w:tcPr>
          <w:p w14:paraId="7CB78B6E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Terminale </w:t>
            </w:r>
          </w:p>
        </w:tc>
        <w:tc>
          <w:tcPr>
            <w:tcW w:w="1871" w:type="dxa"/>
          </w:tcPr>
          <w:p w14:paraId="286CEF8D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762EBFF9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1</w:t>
            </w:r>
          </w:p>
        </w:tc>
        <w:tc>
          <w:tcPr>
            <w:tcW w:w="3390" w:type="dxa"/>
            <w:shd w:val="clear" w:color="auto" w:fill="E2EFD9"/>
          </w:tcPr>
          <w:p w14:paraId="7A87A5CB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40F06424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133" w:type="dxa"/>
            <w:shd w:val="clear" w:color="auto" w:fill="E2EFD9"/>
          </w:tcPr>
          <w:p w14:paraId="613E9B9B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39E4840B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0EAA61B5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397309B6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6F482903" w14:textId="77777777" w:rsidTr="003132BF">
        <w:tc>
          <w:tcPr>
            <w:tcW w:w="1117" w:type="dxa"/>
            <w:vMerge/>
          </w:tcPr>
          <w:p w14:paraId="2D3EDDB6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</w:tcPr>
          <w:p w14:paraId="5FCC631C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3F031AC3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2</w:t>
            </w:r>
          </w:p>
        </w:tc>
        <w:tc>
          <w:tcPr>
            <w:tcW w:w="3390" w:type="dxa"/>
            <w:shd w:val="clear" w:color="auto" w:fill="E2EFD9"/>
          </w:tcPr>
          <w:p w14:paraId="752692C3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63D94091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133" w:type="dxa"/>
            <w:shd w:val="clear" w:color="auto" w:fill="E2EFD9"/>
          </w:tcPr>
          <w:p w14:paraId="208EF316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271068DD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3B939FE8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296A54E9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2F7ECEEB" w14:textId="77777777" w:rsidTr="003132BF">
        <w:tc>
          <w:tcPr>
            <w:tcW w:w="1117" w:type="dxa"/>
            <w:vMerge/>
          </w:tcPr>
          <w:p w14:paraId="3E5A4509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</w:tcPr>
          <w:p w14:paraId="2817484E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203DB09B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3</w:t>
            </w:r>
          </w:p>
        </w:tc>
        <w:tc>
          <w:tcPr>
            <w:tcW w:w="3390" w:type="dxa"/>
            <w:shd w:val="clear" w:color="auto" w:fill="E2EFD9"/>
          </w:tcPr>
          <w:p w14:paraId="79ACDCBB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779CFB80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133" w:type="dxa"/>
            <w:shd w:val="clear" w:color="auto" w:fill="E2EFD9"/>
          </w:tcPr>
          <w:p w14:paraId="5C694A38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4E5135C3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1C885781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3591A54A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2408D695" w14:textId="77777777" w:rsidTr="003132BF">
        <w:tc>
          <w:tcPr>
            <w:tcW w:w="1117" w:type="dxa"/>
            <w:vMerge w:val="restart"/>
          </w:tcPr>
          <w:p w14:paraId="2ED4C857" w14:textId="77777777" w:rsidR="00354C7D" w:rsidRPr="00611662" w:rsidRDefault="00354C7D" w:rsidP="00611662">
            <w:pPr>
              <w:spacing w:after="0" w:line="240" w:lineRule="auto"/>
            </w:pPr>
            <w:r w:rsidRPr="00611662">
              <w:t>BTS</w:t>
            </w:r>
          </w:p>
        </w:tc>
        <w:tc>
          <w:tcPr>
            <w:tcW w:w="1871" w:type="dxa"/>
          </w:tcPr>
          <w:p w14:paraId="34168993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5FA88951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1</w:t>
            </w:r>
          </w:p>
        </w:tc>
        <w:tc>
          <w:tcPr>
            <w:tcW w:w="3390" w:type="dxa"/>
            <w:shd w:val="clear" w:color="auto" w:fill="E2EFD9"/>
          </w:tcPr>
          <w:p w14:paraId="5FA8DC1D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6C112FC1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133" w:type="dxa"/>
            <w:shd w:val="clear" w:color="auto" w:fill="E2EFD9"/>
          </w:tcPr>
          <w:p w14:paraId="6A61FC8A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4C223D08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588C4242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17D6BC77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228878A6" w14:textId="77777777" w:rsidTr="003132BF">
        <w:tc>
          <w:tcPr>
            <w:tcW w:w="1117" w:type="dxa"/>
            <w:vMerge/>
          </w:tcPr>
          <w:p w14:paraId="021CD232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</w:tcPr>
          <w:p w14:paraId="26B88741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1029A036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2</w:t>
            </w:r>
          </w:p>
        </w:tc>
        <w:tc>
          <w:tcPr>
            <w:tcW w:w="3390" w:type="dxa"/>
            <w:shd w:val="clear" w:color="auto" w:fill="E2EFD9"/>
          </w:tcPr>
          <w:p w14:paraId="27F3E8B2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5332CD87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133" w:type="dxa"/>
            <w:shd w:val="clear" w:color="auto" w:fill="E2EFD9"/>
          </w:tcPr>
          <w:p w14:paraId="5F039E37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28D98C95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3CF2F97C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5059DD37" w14:textId="77777777" w:rsidR="00354C7D" w:rsidRPr="00611662" w:rsidRDefault="00354C7D" w:rsidP="00611662">
            <w:pPr>
              <w:spacing w:after="0" w:line="240" w:lineRule="auto"/>
            </w:pPr>
          </w:p>
        </w:tc>
      </w:tr>
      <w:tr w:rsidR="00354C7D" w:rsidRPr="00611662" w14:paraId="3D1C673B" w14:textId="77777777" w:rsidTr="003132BF">
        <w:tc>
          <w:tcPr>
            <w:tcW w:w="1117" w:type="dxa"/>
            <w:vMerge/>
          </w:tcPr>
          <w:p w14:paraId="688940D5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871" w:type="dxa"/>
          </w:tcPr>
          <w:p w14:paraId="748924FC" w14:textId="77777777" w:rsidR="00354C7D" w:rsidRPr="00611662" w:rsidRDefault="00354C7D" w:rsidP="00611662">
            <w:pPr>
              <w:spacing w:after="0" w:line="240" w:lineRule="auto"/>
            </w:pPr>
            <w:r w:rsidRPr="00611662">
              <w:t xml:space="preserve">Thématique </w:t>
            </w:r>
          </w:p>
          <w:p w14:paraId="4C5CD02E" w14:textId="77777777" w:rsidR="00354C7D" w:rsidRPr="00611662" w:rsidRDefault="00354C7D" w:rsidP="00611662">
            <w:pPr>
              <w:spacing w:after="0" w:line="240" w:lineRule="auto"/>
            </w:pPr>
            <w:r w:rsidRPr="00611662">
              <w:t>Axe 3</w:t>
            </w:r>
          </w:p>
        </w:tc>
        <w:tc>
          <w:tcPr>
            <w:tcW w:w="3390" w:type="dxa"/>
            <w:shd w:val="clear" w:color="auto" w:fill="E2EFD9"/>
          </w:tcPr>
          <w:p w14:paraId="1FAB5FA3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2009" w:type="dxa"/>
            <w:shd w:val="clear" w:color="auto" w:fill="E2EFD9"/>
          </w:tcPr>
          <w:p w14:paraId="0C80AB69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133" w:type="dxa"/>
            <w:shd w:val="clear" w:color="auto" w:fill="E2EFD9"/>
          </w:tcPr>
          <w:p w14:paraId="3F3CA1A7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3951" w:type="dxa"/>
            <w:shd w:val="clear" w:color="auto" w:fill="D9E2F3"/>
          </w:tcPr>
          <w:p w14:paraId="14125A96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698" w:type="dxa"/>
            <w:shd w:val="clear" w:color="auto" w:fill="D9E2F3"/>
          </w:tcPr>
          <w:p w14:paraId="1F29FAF2" w14:textId="77777777" w:rsidR="00354C7D" w:rsidRPr="00611662" w:rsidRDefault="00354C7D" w:rsidP="00611662">
            <w:pPr>
              <w:spacing w:after="0" w:line="240" w:lineRule="auto"/>
            </w:pPr>
          </w:p>
        </w:tc>
        <w:tc>
          <w:tcPr>
            <w:tcW w:w="1238" w:type="dxa"/>
            <w:shd w:val="clear" w:color="auto" w:fill="D9E2F3"/>
          </w:tcPr>
          <w:p w14:paraId="288CD036" w14:textId="77777777" w:rsidR="00354C7D" w:rsidRPr="00611662" w:rsidRDefault="00354C7D" w:rsidP="00611662">
            <w:pPr>
              <w:spacing w:after="0" w:line="240" w:lineRule="auto"/>
            </w:pPr>
          </w:p>
        </w:tc>
      </w:tr>
    </w:tbl>
    <w:p w14:paraId="05B12472" w14:textId="77777777" w:rsidR="00354C7D" w:rsidRPr="006A78D4" w:rsidRDefault="00354C7D" w:rsidP="00E975C8"/>
    <w:sectPr w:rsidR="00354C7D" w:rsidRPr="006A78D4" w:rsidSect="003132BF">
      <w:pgSz w:w="16838" w:h="11906" w:orient="landscape"/>
      <w:pgMar w:top="180" w:right="567" w:bottom="18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DD0656"/>
    <w:multiLevelType w:val="hybridMultilevel"/>
    <w:tmpl w:val="686201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DD4246"/>
    <w:multiLevelType w:val="hybridMultilevel"/>
    <w:tmpl w:val="4FF4C7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0062867">
    <w:abstractNumId w:val="1"/>
  </w:num>
  <w:num w:numId="2" w16cid:durableId="1949502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84606C"/>
    <w:rsid w:val="000D24C1"/>
    <w:rsid w:val="0018351C"/>
    <w:rsid w:val="00245058"/>
    <w:rsid w:val="002A1082"/>
    <w:rsid w:val="002A48B7"/>
    <w:rsid w:val="002D4FA6"/>
    <w:rsid w:val="003132BF"/>
    <w:rsid w:val="00354C7D"/>
    <w:rsid w:val="00471DAF"/>
    <w:rsid w:val="004957A4"/>
    <w:rsid w:val="004B498F"/>
    <w:rsid w:val="005F4404"/>
    <w:rsid w:val="00611662"/>
    <w:rsid w:val="006715C7"/>
    <w:rsid w:val="006A78D4"/>
    <w:rsid w:val="007000AB"/>
    <w:rsid w:val="0074081C"/>
    <w:rsid w:val="00773CD2"/>
    <w:rsid w:val="0081271C"/>
    <w:rsid w:val="008454EC"/>
    <w:rsid w:val="0084606C"/>
    <w:rsid w:val="0089378E"/>
    <w:rsid w:val="008A713B"/>
    <w:rsid w:val="008F4F35"/>
    <w:rsid w:val="00A23A23"/>
    <w:rsid w:val="00A908B2"/>
    <w:rsid w:val="00AA3809"/>
    <w:rsid w:val="00AE3E0F"/>
    <w:rsid w:val="00B447EB"/>
    <w:rsid w:val="00D24E56"/>
    <w:rsid w:val="00DC6695"/>
    <w:rsid w:val="00E20969"/>
    <w:rsid w:val="00E26823"/>
    <w:rsid w:val="00E32649"/>
    <w:rsid w:val="00E975C8"/>
    <w:rsid w:val="00F05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8E00E3"/>
  <w15:docId w15:val="{78673007-89C4-468C-8A23-FD838BBBE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54EC"/>
    <w:pPr>
      <w:spacing w:after="160" w:line="259" w:lineRule="auto"/>
    </w:pPr>
    <w:rPr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99"/>
    <w:rsid w:val="006A78D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99"/>
    <w:qFormat/>
    <w:rsid w:val="004B4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57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57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57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57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57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57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218</Words>
  <Characters>1199</Characters>
  <Application>Microsoft Office Word</Application>
  <DocSecurity>0</DocSecurity>
  <Lines>9</Lines>
  <Paragraphs>2</Paragraphs>
  <ScaleCrop>false</ScaleCrop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croucher</dc:creator>
  <cp:keywords/>
  <dc:description/>
  <cp:lastModifiedBy>Isa mat</cp:lastModifiedBy>
  <cp:revision>9</cp:revision>
  <cp:lastPrinted>2026-05-28T10:15:00Z</cp:lastPrinted>
  <dcterms:created xsi:type="dcterms:W3CDTF">2026-01-07T20:40:00Z</dcterms:created>
  <dcterms:modified xsi:type="dcterms:W3CDTF">2026-06-29T05:54:00Z</dcterms:modified>
</cp:coreProperties>
</file>